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2344E6">
        <w:rPr>
          <w:rFonts w:eastAsia="Times New Roman"/>
        </w:rPr>
        <w:t>21.03.2022</w:t>
      </w:r>
      <w:r w:rsidR="00EE0AF5">
        <w:rPr>
          <w:rFonts w:eastAsia="Times New Roman"/>
        </w:rPr>
        <w:t xml:space="preserve">. </w:t>
      </w:r>
      <w:r w:rsidR="005A1172">
        <w:rPr>
          <w:rFonts w:eastAsia="Times New Roman"/>
        </w:rPr>
        <w:t>Møtet var også generalforsamling for Fjellstyrene i Lierne SA.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2344E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Sørli samfunnshus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2344E6">
        <w:rPr>
          <w:rFonts w:ascii="Times New Roman" w:eastAsia="Times New Roman" w:hAnsi="Times New Roman" w:cs="Times New Roman"/>
          <w:sz w:val="24"/>
          <w:szCs w:val="20"/>
        </w:rPr>
        <w:t>1800 - 2100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2344E6" w:rsidRDefault="00C1767C" w:rsidP="002344E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Bruce. Her møtte Kari-Ann </w:t>
      </w:r>
      <w:proofErr w:type="spellStart"/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>Sundvik</w:t>
      </w:r>
      <w:proofErr w:type="spellEnd"/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 xml:space="preserve"> som vara.</w:t>
      </w:r>
    </w:p>
    <w:p w:rsidR="00C1767C" w:rsidRDefault="00C1767C" w:rsidP="002344E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 xml:space="preserve"> Vara ikke innkalt på grunn av kort frist.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, 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2344E6">
        <w:rPr>
          <w:rFonts w:ascii="Times New Roman" w:eastAsia="Times New Roman" w:hAnsi="Times New Roman" w:cs="Times New Roman"/>
          <w:iCs/>
          <w:sz w:val="24"/>
          <w:szCs w:val="20"/>
        </w:rPr>
        <w:t>, Frode Holand, Kristine Moe Skille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5A1172" w:rsidRPr="005A1172" w:rsidRDefault="005A1172" w:rsidP="005A117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</w:p>
    <w:p w:rsidR="00161415" w:rsidRPr="00161415" w:rsidRDefault="00FF5C01" w:rsidP="00413B4A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5A117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 xml:space="preserve"> og generalforsamlingen.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6D000D">
        <w:rPr>
          <w:rFonts w:ascii="Times New Roman" w:eastAsia="Times New Roman" w:hAnsi="Times New Roman" w:cs="Times New Roman"/>
          <w:sz w:val="24"/>
          <w:szCs w:val="20"/>
        </w:rPr>
        <w:t xml:space="preserve">øte den 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>09.12.2021 og fra E-postmøte fra 15. – 20. februar 2022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  <w:r w:rsidR="002344E6">
        <w:rPr>
          <w:rFonts w:ascii="Times New Roman" w:eastAsia="Times New Roman" w:hAnsi="Times New Roman" w:cs="Times New Roman"/>
          <w:sz w:val="24"/>
          <w:szCs w:val="20"/>
        </w:rPr>
        <w:t xml:space="preserve"> Det samme med møtebok fra E-postbehandling av grunneiertillatelse, datert 14.03.2022.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02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75D30" w:rsidRPr="00675D30" w:rsidRDefault="009315A2" w:rsidP="00675D30">
            <w:pPr>
              <w:pStyle w:val="Overskrift5"/>
              <w:rPr>
                <w:b/>
              </w:rPr>
            </w:pPr>
            <w:r>
              <w:rPr>
                <w:b/>
              </w:rPr>
              <w:t>Vedtak</w:t>
            </w:r>
          </w:p>
          <w:p w:rsidR="00675D30" w:rsidRDefault="00675D30" w:rsidP="00675D30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etterretning</w:t>
            </w:r>
          </w:p>
          <w:p w:rsidR="005C52DD" w:rsidRPr="005C5385" w:rsidRDefault="005C52DD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Default="00D50882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03/2022</w:t>
            </w:r>
          </w:p>
          <w:p w:rsidR="000C3FEE" w:rsidRPr="00161415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61415" w:rsidRPr="00085346" w:rsidRDefault="005A71D4" w:rsidP="005C52DD">
            <w:pPr>
              <w:pStyle w:val="Overskrift1"/>
            </w:pPr>
            <w:r>
              <w:t>Budsjett</w:t>
            </w:r>
            <w:r>
              <w:t xml:space="preserve"> 2022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A71D4" w:rsidRDefault="005A71D4" w:rsidP="005A71D4">
            <w:pPr>
              <w:pStyle w:val="Overskrift3"/>
            </w:pPr>
            <w:r>
              <w:t>Styrets behandling</w:t>
            </w:r>
          </w:p>
          <w:p w:rsidR="005A71D4" w:rsidRDefault="005A71D4" w:rsidP="005A71D4">
            <w:r>
              <w:t>Forslag til vedtak ble enstemmig godkjent</w:t>
            </w:r>
            <w:r>
              <w:t>.</w:t>
            </w:r>
          </w:p>
          <w:p w:rsidR="005A71D4" w:rsidRDefault="005A71D4" w:rsidP="005A71D4">
            <w:pPr>
              <w:pStyle w:val="Overskrift3"/>
            </w:pPr>
            <w:r>
              <w:t>Vedtak</w:t>
            </w:r>
          </w:p>
          <w:p w:rsidR="00AC7DA3" w:rsidRDefault="005A71D4" w:rsidP="005A71D4">
            <w:r>
              <w:t>Fjellstyrene i Lierne godkjenner forslag til b</w:t>
            </w:r>
            <w:r w:rsidR="00413B4A">
              <w:t>udsjett</w:t>
            </w:r>
            <w:r>
              <w:t xml:space="preserve"> for 2022.</w:t>
            </w:r>
          </w:p>
          <w:p w:rsidR="00F321F8" w:rsidRPr="008265C3" w:rsidRDefault="00F321F8" w:rsidP="005A71D4"/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2344E6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L04/2022</w:t>
            </w:r>
          </w:p>
        </w:tc>
        <w:tc>
          <w:tcPr>
            <w:tcW w:w="8577" w:type="dxa"/>
          </w:tcPr>
          <w:p w:rsidR="004F5C60" w:rsidRPr="00F52E84" w:rsidRDefault="005A71D4" w:rsidP="009452E4">
            <w:pPr>
              <w:pStyle w:val="Overskrift1"/>
            </w:pPr>
            <w:r>
              <w:t>Årsplan for 2022.</w:t>
            </w:r>
          </w:p>
        </w:tc>
      </w:tr>
      <w:tr w:rsidR="007A13CB" w:rsidRPr="00161415" w:rsidTr="00BD3346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A71D4" w:rsidRDefault="005A71D4" w:rsidP="005A71D4">
            <w:pPr>
              <w:pStyle w:val="Overskrift3"/>
            </w:pPr>
            <w:r>
              <w:t>Styrets behandling</w:t>
            </w:r>
          </w:p>
          <w:p w:rsidR="005A71D4" w:rsidRDefault="005A71D4" w:rsidP="005A71D4">
            <w:r>
              <w:t>Styret støtter forslag til årsplan for 2022, men ønsker følgende tillegg:</w:t>
            </w:r>
          </w:p>
          <w:p w:rsidR="005A71D4" w:rsidRDefault="005A71D4" w:rsidP="005A71D4">
            <w:pPr>
              <w:pStyle w:val="Listeavsnitt"/>
              <w:numPr>
                <w:ilvl w:val="0"/>
                <w:numId w:val="29"/>
              </w:numPr>
            </w:pPr>
            <w:r>
              <w:t xml:space="preserve">Styret ber administrasjon om at det i løpet av 2022 blir gjort en utredning/vurdering av om det skal søkes spillemidler på nytt hytteprosjekt i </w:t>
            </w:r>
            <w:r w:rsidR="00413B4A">
              <w:t xml:space="preserve">Sørli </w:t>
            </w:r>
            <w:r>
              <w:t xml:space="preserve">2023. </w:t>
            </w:r>
            <w:proofErr w:type="spellStart"/>
            <w:r>
              <w:t>Guslihytta</w:t>
            </w:r>
            <w:proofErr w:type="spellEnd"/>
            <w:r>
              <w:t xml:space="preserve"> ble nevnt som aktuell, og at det kan være ønskelig </w:t>
            </w:r>
            <w:r w:rsidR="00413B4A">
              <w:t xml:space="preserve">for styret </w:t>
            </w:r>
            <w:r>
              <w:t>med en befaring i området.</w:t>
            </w:r>
          </w:p>
          <w:p w:rsidR="005A71D4" w:rsidRDefault="005A71D4" w:rsidP="005A71D4">
            <w:pPr>
              <w:pStyle w:val="Overskrift3"/>
            </w:pPr>
            <w:r>
              <w:t>Vedtak</w:t>
            </w:r>
          </w:p>
          <w:p w:rsidR="005A71D4" w:rsidRDefault="005A71D4" w:rsidP="005A71D4">
            <w:r>
              <w:t>Forslag til årsplan for 2022 godkjennes med følgende tillegg:</w:t>
            </w:r>
          </w:p>
          <w:p w:rsidR="003B15D8" w:rsidRPr="00E14DEA" w:rsidRDefault="005A71D4" w:rsidP="00453DB4">
            <w:pPr>
              <w:pStyle w:val="Listeavsnitt"/>
              <w:numPr>
                <w:ilvl w:val="0"/>
                <w:numId w:val="29"/>
              </w:numPr>
            </w:pPr>
            <w:r>
              <w:t>Styret ber administrasjon om å gjøre en utredning/vurdering om det skal iverksettes nytt hytte-/spillemiddelsprosjekt i Sørli i 2023.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340F3F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2344E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N01/2022</w:t>
            </w:r>
          </w:p>
        </w:tc>
        <w:tc>
          <w:tcPr>
            <w:tcW w:w="8577" w:type="dxa"/>
          </w:tcPr>
          <w:p w:rsidR="009452E4" w:rsidRPr="00F321F8" w:rsidRDefault="00F321F8" w:rsidP="00C00273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Søknad om utlegging av båt ved hestkjøldalstjønna i muru statsallmenning – søker: Odd Bruvoll, 7882 nordli</w:t>
            </w:r>
          </w:p>
        </w:tc>
      </w:tr>
      <w:tr w:rsidR="009452E4" w:rsidRPr="00161415" w:rsidTr="00BD3346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44203" w:rsidRDefault="00044203" w:rsidP="00F321F8">
            <w:pPr>
              <w:pStyle w:val="Overskrift3"/>
            </w:pPr>
            <w:r>
              <w:t>Styrets behandling</w:t>
            </w:r>
          </w:p>
          <w:p w:rsidR="00044203" w:rsidRPr="00044203" w:rsidRDefault="00044203" w:rsidP="00044203">
            <w:r>
              <w:t>Forslag til vedtak ble enstemmig godkjent.</w:t>
            </w:r>
          </w:p>
          <w:p w:rsidR="00F321F8" w:rsidRDefault="00F321F8" w:rsidP="00F321F8">
            <w:pPr>
              <w:pStyle w:val="Overskrift3"/>
            </w:pPr>
            <w:r>
              <w:t>Vedtak</w:t>
            </w:r>
          </w:p>
          <w:p w:rsidR="00F321F8" w:rsidRDefault="00F321F8" w:rsidP="00F321F8">
            <w:pPr>
              <w:pStyle w:val="NormalWeb"/>
              <w:spacing w:before="0" w:beforeAutospacing="0" w:after="0" w:afterAutospacing="0"/>
            </w:pPr>
            <w:r>
              <w:t xml:space="preserve">Nordli fjellstyre gir Odd Bruvoll tillatelse til å legge ut båt ved </w:t>
            </w:r>
            <w:proofErr w:type="spellStart"/>
            <w:r>
              <w:t>Hestkjøltjønna</w:t>
            </w:r>
            <w:proofErr w:type="spellEnd"/>
            <w:r>
              <w:t xml:space="preserve"> i </w:t>
            </w:r>
            <w:proofErr w:type="spellStart"/>
            <w:r>
              <w:t>Muru</w:t>
            </w:r>
            <w:proofErr w:type="spellEnd"/>
            <w:r>
              <w:t xml:space="preserve"> statsallmenning som omsøkt. Det settes følgende vilkår:</w:t>
            </w:r>
          </w:p>
          <w:p w:rsidR="00F321F8" w:rsidRDefault="00F321F8" w:rsidP="00F321F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Båtopplaget er ikke et festepunkt og gir heller ingen eiendomsrett til plassen båten ligger på.</w:t>
            </w:r>
          </w:p>
          <w:p w:rsidR="00F321F8" w:rsidRDefault="00F321F8" w:rsidP="00F321F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 xml:space="preserve">Båtopplaget skal ikke plasseres slik at det er til utilbørlig fortrengsel eller ulempe for andre. Båten må bl.a. ikke lagres nærmere mye brukte leirplasser enn 100 meter. </w:t>
            </w:r>
          </w:p>
          <w:p w:rsidR="00F321F8" w:rsidRDefault="00F321F8" w:rsidP="00F321F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Hvis båten skifter eier, f.eks. ved arv, salg, e.l., må ny eier sende søknad om videreføring av båtopplaget.</w:t>
            </w:r>
          </w:p>
          <w:p w:rsidR="00F321F8" w:rsidRDefault="00F321F8" w:rsidP="00F321F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</w:pPr>
            <w:r>
              <w:t>Fjellstyrets tillatelse til båtopplag er knyttet til retten til å fiske med faststående redskap og oter.</w:t>
            </w:r>
          </w:p>
          <w:p w:rsidR="00F321F8" w:rsidRDefault="00F321F8" w:rsidP="00F321F8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F321F8" w:rsidRDefault="00F321F8" w:rsidP="00F321F8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90185A" w:rsidRDefault="00F321F8" w:rsidP="003A6D5D">
            <w:r>
              <w:t xml:space="preserve">Odd Bruvoll er innenbygdsboende og har rett til å fiske med faststående redskap og oter i </w:t>
            </w:r>
            <w:proofErr w:type="spellStart"/>
            <w:r>
              <w:t>Muru</w:t>
            </w:r>
            <w:proofErr w:type="spellEnd"/>
            <w:r>
              <w:t xml:space="preserve"> statsallmenning. </w:t>
            </w:r>
            <w:proofErr w:type="spellStart"/>
            <w:r>
              <w:t>Hestkjøldalstjønna</w:t>
            </w:r>
            <w:proofErr w:type="spellEnd"/>
            <w:r>
              <w:t xml:space="preserve"> tåler mer fiske. </w:t>
            </w:r>
          </w:p>
          <w:p w:rsidR="00413B4A" w:rsidRDefault="00413B4A" w:rsidP="003A6D5D"/>
          <w:p w:rsidR="00413B4A" w:rsidRDefault="00413B4A" w:rsidP="003A6D5D"/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2344E6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L05/2022</w:t>
            </w:r>
          </w:p>
        </w:tc>
        <w:tc>
          <w:tcPr>
            <w:tcW w:w="8577" w:type="dxa"/>
          </w:tcPr>
          <w:p w:rsidR="0090185A" w:rsidRPr="00E00B9A" w:rsidRDefault="00044203" w:rsidP="00FC171E">
            <w:pPr>
              <w:pStyle w:val="Overskrift1"/>
            </w:pPr>
            <w:r>
              <w:t>Årsregnskap for Fjellstyrene i lierne SA - 2021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44203" w:rsidRDefault="00044203" w:rsidP="00044203">
            <w:pPr>
              <w:pStyle w:val="Overskrift3"/>
            </w:pPr>
            <w:r>
              <w:t>Styrets behandling</w:t>
            </w:r>
          </w:p>
          <w:p w:rsidR="00044203" w:rsidRDefault="00044203" w:rsidP="00044203">
            <w:r>
              <w:t xml:space="preserve">Lillian Bergli foreslo å </w:t>
            </w:r>
            <w:r>
              <w:t>bruke</w:t>
            </w:r>
            <w:r>
              <w:t xml:space="preserve"> </w:t>
            </w:r>
            <w:r>
              <w:t xml:space="preserve">deler </w:t>
            </w:r>
            <w:r>
              <w:t xml:space="preserve">av overskuddet </w:t>
            </w:r>
            <w:r>
              <w:t>fra</w:t>
            </w:r>
            <w:r>
              <w:t xml:space="preserve"> 2021 til å styrke Fjellstyrene i Lierne sitt rypefond, med kr. 200 000,-. Forslaget ble enstemmig godkjent.</w:t>
            </w:r>
          </w:p>
          <w:p w:rsidR="00044203" w:rsidRDefault="00044203" w:rsidP="00044203">
            <w:r>
              <w:t>Resterende 927 702,49 tilbakeføres Sørli fjellstyre og Nordli fjellstyre i henhold til avtale av 23.11.2006.</w:t>
            </w:r>
          </w:p>
          <w:p w:rsidR="00044203" w:rsidRDefault="00044203" w:rsidP="00044203">
            <w:pPr>
              <w:pStyle w:val="Overskrift3"/>
            </w:pPr>
            <w:r>
              <w:t>Vedtak</w:t>
            </w:r>
          </w:p>
          <w:p w:rsidR="0090185A" w:rsidRPr="0090185A" w:rsidRDefault="00044203" w:rsidP="002C335E">
            <w:r>
              <w:t>Med forbehold om godkjent revisjonsrapport i fra BDO AS, godkjennes resultatregnskap og balanse for Fjellstyrene i Lierne SA 2021. Kr. 927 702,49 tilbakeføres Sørli fjellstyre og Nordli fjellstyre i henhold til avtale av 23.11.2006. Kr. 200 000,- avsettes Rypefond.</w:t>
            </w:r>
          </w:p>
        </w:tc>
      </w:tr>
      <w:tr w:rsidR="000C3FEE" w:rsidRPr="00161415" w:rsidTr="00BD3346">
        <w:trPr>
          <w:trHeight w:val="66"/>
        </w:trPr>
        <w:tc>
          <w:tcPr>
            <w:tcW w:w="1073" w:type="dxa"/>
          </w:tcPr>
          <w:p w:rsidR="000C3FEE" w:rsidRDefault="002344E6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S01/2022</w:t>
            </w:r>
          </w:p>
        </w:tc>
        <w:tc>
          <w:tcPr>
            <w:tcW w:w="8577" w:type="dxa"/>
          </w:tcPr>
          <w:p w:rsidR="000C3FEE" w:rsidRPr="00B94DDA" w:rsidRDefault="00B94DDA" w:rsidP="00B94DDA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sørli FJELLSTYRE 2021</w:t>
            </w:r>
          </w:p>
        </w:tc>
      </w:tr>
      <w:tr w:rsidR="000C3FEE" w:rsidRPr="00161415" w:rsidTr="00BD3346">
        <w:trPr>
          <w:trHeight w:val="66"/>
        </w:trPr>
        <w:tc>
          <w:tcPr>
            <w:tcW w:w="1073" w:type="dxa"/>
          </w:tcPr>
          <w:p w:rsidR="000C3FEE" w:rsidRDefault="000C3FEE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94DDA" w:rsidRDefault="00B94DDA" w:rsidP="00B94DDA">
            <w:pPr>
              <w:pStyle w:val="Overskrift3"/>
            </w:pPr>
            <w:r>
              <w:t>Styrets behandling</w:t>
            </w:r>
          </w:p>
          <w:p w:rsidR="00B94DDA" w:rsidRDefault="00B94DDA" w:rsidP="00B94DDA">
            <w:r>
              <w:t>Forslag til vedtak ble enstemmig godkjent.</w:t>
            </w:r>
          </w:p>
          <w:p w:rsidR="00B94DDA" w:rsidRDefault="00B94DDA" w:rsidP="00B94DDA">
            <w:pPr>
              <w:pStyle w:val="Overskrift3"/>
            </w:pPr>
            <w:r>
              <w:t>Vedtak</w:t>
            </w:r>
          </w:p>
          <w:p w:rsidR="00B94DDA" w:rsidRDefault="00B94DDA" w:rsidP="00B94DDA">
            <w:r>
              <w:t xml:space="preserve">Med forbehold om godkjent revisjonsrapport i fra BDO, godkjennes vedlagte resultatregnskap og balanse for Sørli fjellstyre 2021. </w:t>
            </w:r>
          </w:p>
          <w:p w:rsidR="000C3FEE" w:rsidRPr="009315A2" w:rsidRDefault="00B94DDA" w:rsidP="009315A2">
            <w:r>
              <w:t>Underskuddet på 20 791,69,- belastes annen egenkapital.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2344E6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N02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/2022</w:t>
            </w:r>
          </w:p>
        </w:tc>
        <w:tc>
          <w:tcPr>
            <w:tcW w:w="8577" w:type="dxa"/>
          </w:tcPr>
          <w:p w:rsidR="0090185A" w:rsidRPr="001F5676" w:rsidRDefault="000B328A" w:rsidP="00FC171E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Nordli FJELLSTYRE 2021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B328A" w:rsidRDefault="000B328A" w:rsidP="000B328A">
            <w:pPr>
              <w:pStyle w:val="Overskrift3"/>
            </w:pPr>
            <w:r>
              <w:t>Styrets behandling</w:t>
            </w:r>
          </w:p>
          <w:p w:rsidR="000B328A" w:rsidRDefault="000B328A" w:rsidP="000B328A">
            <w:r>
              <w:t>Forslag til vedtak ble enstemmig godkjent.</w:t>
            </w:r>
          </w:p>
          <w:p w:rsidR="000B328A" w:rsidRDefault="000B328A" w:rsidP="000B328A">
            <w:pPr>
              <w:pStyle w:val="Overskrift3"/>
            </w:pPr>
            <w:r>
              <w:t>Vedtak</w:t>
            </w:r>
          </w:p>
          <w:p w:rsidR="000B328A" w:rsidRDefault="000B328A" w:rsidP="000B328A">
            <w:r>
              <w:t xml:space="preserve">Med forbehold om godkjent revisjonsrapport i fra BDO, godkjennes vedlagte resultatregnskap og balanse for Nordli fjellstyre for 2021. </w:t>
            </w:r>
          </w:p>
          <w:p w:rsidR="0090185A" w:rsidRDefault="000B328A" w:rsidP="007D3613">
            <w:r>
              <w:t>Overskuddet på 44 528,- overføres annen egenkapital.</w:t>
            </w:r>
          </w:p>
          <w:p w:rsidR="00413B4A" w:rsidRDefault="00413B4A" w:rsidP="007D3613"/>
          <w:p w:rsidR="00413B4A" w:rsidRDefault="00413B4A" w:rsidP="007D3613"/>
          <w:p w:rsidR="00413B4A" w:rsidRPr="007D3613" w:rsidRDefault="00413B4A" w:rsidP="007D3613"/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2344E6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 L06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/2022</w:t>
            </w:r>
          </w:p>
        </w:tc>
        <w:tc>
          <w:tcPr>
            <w:tcW w:w="8577" w:type="dxa"/>
          </w:tcPr>
          <w:p w:rsidR="0090185A" w:rsidRPr="00E9212D" w:rsidRDefault="00E9212D" w:rsidP="008E5E6A">
            <w:pPr>
              <w:pStyle w:val="Overskrift1"/>
            </w:pPr>
            <w:r>
              <w:t>Årsmelding for Fjellstyrene i lierne SA – 2021.</w:t>
            </w:r>
          </w:p>
        </w:tc>
      </w:tr>
      <w:tr w:rsidR="0090185A" w:rsidRPr="00161415" w:rsidTr="00BD3346">
        <w:trPr>
          <w:trHeight w:val="66"/>
        </w:trPr>
        <w:tc>
          <w:tcPr>
            <w:tcW w:w="1073" w:type="dxa"/>
          </w:tcPr>
          <w:p w:rsidR="0090185A" w:rsidRDefault="0090185A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9212D" w:rsidRDefault="00E9212D" w:rsidP="00E9212D">
            <w:pPr>
              <w:pStyle w:val="Overskrift3"/>
            </w:pPr>
            <w:r>
              <w:t>Styrets behandling</w:t>
            </w:r>
          </w:p>
          <w:p w:rsidR="00E9212D" w:rsidRDefault="00E9212D" w:rsidP="00E9212D">
            <w:r>
              <w:t>Forslag til vedtak ble enstemmig godkjent.</w:t>
            </w:r>
          </w:p>
          <w:p w:rsidR="00E9212D" w:rsidRDefault="00E9212D" w:rsidP="00E9212D">
            <w:pPr>
              <w:pStyle w:val="Overskrift3"/>
            </w:pPr>
            <w:r>
              <w:t>Vedtak</w:t>
            </w:r>
          </w:p>
          <w:p w:rsidR="00E9212D" w:rsidRDefault="00E9212D" w:rsidP="008E5E6A">
            <w:r>
              <w:t>Utkast til årsmelding for fjellstyrene i Lierne SA – 2021 godkjennes.</w:t>
            </w:r>
          </w:p>
          <w:p w:rsidR="00413B4A" w:rsidRPr="008E5E6A" w:rsidRDefault="00413B4A" w:rsidP="008E5E6A"/>
        </w:tc>
      </w:tr>
      <w:tr w:rsidR="00CB6C77" w:rsidRPr="00161415" w:rsidTr="00BD3346">
        <w:trPr>
          <w:trHeight w:val="66"/>
        </w:trPr>
        <w:tc>
          <w:tcPr>
            <w:tcW w:w="1073" w:type="dxa"/>
          </w:tcPr>
          <w:p w:rsidR="00CB6C77" w:rsidRDefault="00CB6C77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L07/2022</w:t>
            </w:r>
          </w:p>
        </w:tc>
        <w:tc>
          <w:tcPr>
            <w:tcW w:w="8577" w:type="dxa"/>
          </w:tcPr>
          <w:p w:rsidR="00CB6C77" w:rsidRPr="00F47F44" w:rsidRDefault="00F47F44" w:rsidP="00F47F44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 w:rsidRPr="006D2B35">
              <w:rPr>
                <w:rFonts w:ascii="Times New Roman" w:hAnsi="Times New Roman"/>
                <w:sz w:val="28"/>
                <w:szCs w:val="28"/>
              </w:rPr>
              <w:t xml:space="preserve">Søknad om </w:t>
            </w:r>
            <w:r>
              <w:rPr>
                <w:rFonts w:ascii="Times New Roman" w:hAnsi="Times New Roman"/>
                <w:sz w:val="28"/>
                <w:szCs w:val="28"/>
              </w:rPr>
              <w:t>endring av elgjaktlag</w:t>
            </w:r>
            <w:r w:rsidRPr="006D2B35">
              <w:rPr>
                <w:rFonts w:ascii="Times New Roman" w:hAnsi="Times New Roman"/>
                <w:sz w:val="28"/>
                <w:szCs w:val="28"/>
              </w:rPr>
              <w:t xml:space="preserve"> – søker: </w:t>
            </w:r>
            <w:r>
              <w:rPr>
                <w:rFonts w:ascii="Times New Roman" w:hAnsi="Times New Roman"/>
                <w:sz w:val="28"/>
                <w:szCs w:val="28"/>
              </w:rPr>
              <w:t>Jan Arve Myrmo</w:t>
            </w:r>
            <w:r w:rsidRPr="006D2B35">
              <w:rPr>
                <w:rFonts w:ascii="Times New Roman" w:hAnsi="Times New Roman"/>
                <w:sz w:val="28"/>
                <w:szCs w:val="28"/>
              </w:rPr>
              <w:t>, 788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sørli</w:t>
            </w:r>
          </w:p>
        </w:tc>
      </w:tr>
      <w:tr w:rsidR="00CB6C77" w:rsidRPr="00161415" w:rsidTr="00BD3346">
        <w:trPr>
          <w:trHeight w:val="66"/>
        </w:trPr>
        <w:tc>
          <w:tcPr>
            <w:tcW w:w="1073" w:type="dxa"/>
          </w:tcPr>
          <w:p w:rsidR="00CB6C77" w:rsidRDefault="00CB6C77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47F44" w:rsidRDefault="00F47F44" w:rsidP="00F47F44">
            <w:pPr>
              <w:pStyle w:val="Overskrift3"/>
            </w:pPr>
            <w:r>
              <w:t>Styrets behandling</w:t>
            </w:r>
          </w:p>
          <w:p w:rsidR="00F47F44" w:rsidRDefault="00F47F44" w:rsidP="00F47F44">
            <w:r>
              <w:t>Etter diskusjon ble det fremmet et omforent forslag om å godkjenne søknad om endring i sammensetning i elgjaktlaget på Nyborg.</w:t>
            </w:r>
            <w:r>
              <w:tab/>
            </w:r>
          </w:p>
          <w:p w:rsidR="00F47F44" w:rsidRDefault="00F47F44" w:rsidP="00F47F44">
            <w:pPr>
              <w:pStyle w:val="Overskrift3"/>
            </w:pPr>
            <w:r>
              <w:t>Vedtak</w:t>
            </w:r>
          </w:p>
          <w:p w:rsidR="00CB6C77" w:rsidRPr="008E5E6A" w:rsidRDefault="00F47F44" w:rsidP="008E5E6A">
            <w:r>
              <w:t>Fjellstyrene i Lierne godkjenner søknad om endring i sammensetning i elgjaktlaget på Nyborg.</w:t>
            </w:r>
          </w:p>
        </w:tc>
      </w:tr>
    </w:tbl>
    <w:p w:rsidR="00595F51" w:rsidRDefault="00595F51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2344E6" w:rsidRDefault="002344E6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2344E6">
        <w:rPr>
          <w:rFonts w:ascii="Times New Roman" w:eastAsia="Times New Roman" w:hAnsi="Times New Roman" w:cs="Times New Roman"/>
          <w:b/>
          <w:sz w:val="24"/>
          <w:szCs w:val="20"/>
        </w:rPr>
        <w:t>23.03.2022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6D000D" w:rsidRPr="00161415" w:rsidRDefault="006D000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44E6" w:rsidRDefault="002344E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70" w:rsidRDefault="00375A70">
      <w:pPr>
        <w:spacing w:after="0" w:line="240" w:lineRule="auto"/>
      </w:pPr>
      <w:r>
        <w:separator/>
      </w:r>
    </w:p>
  </w:endnote>
  <w:endnote w:type="continuationSeparator" w:id="0">
    <w:p w:rsidR="00375A70" w:rsidRDefault="0037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70" w:rsidRDefault="00375A70">
      <w:pPr>
        <w:spacing w:after="0" w:line="240" w:lineRule="auto"/>
      </w:pPr>
      <w:r>
        <w:separator/>
      </w:r>
    </w:p>
  </w:footnote>
  <w:footnote w:type="continuationSeparator" w:id="0">
    <w:p w:rsidR="00375A70" w:rsidRDefault="0037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375A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CF6"/>
    <w:multiLevelType w:val="hybridMultilevel"/>
    <w:tmpl w:val="E6E8CEA8"/>
    <w:lvl w:ilvl="0" w:tplc="B896CA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0"/>
  </w:num>
  <w:num w:numId="7">
    <w:abstractNumId w:val="14"/>
  </w:num>
  <w:num w:numId="8">
    <w:abstractNumId w:val="16"/>
  </w:num>
  <w:num w:numId="9">
    <w:abstractNumId w:val="17"/>
  </w:num>
  <w:num w:numId="10">
    <w:abstractNumId w:val="20"/>
  </w:num>
  <w:num w:numId="11">
    <w:abstractNumId w:val="16"/>
  </w:num>
  <w:num w:numId="12">
    <w:abstractNumId w:val="3"/>
  </w:num>
  <w:num w:numId="13">
    <w:abstractNumId w:val="8"/>
  </w:num>
  <w:num w:numId="14">
    <w:abstractNumId w:val="21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</w:num>
  <w:num w:numId="28">
    <w:abstractNumId w:val="13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44203"/>
    <w:rsid w:val="00051F47"/>
    <w:rsid w:val="00056AAA"/>
    <w:rsid w:val="0005761E"/>
    <w:rsid w:val="000578A0"/>
    <w:rsid w:val="00063CD2"/>
    <w:rsid w:val="00070C8E"/>
    <w:rsid w:val="0008155E"/>
    <w:rsid w:val="000844F6"/>
    <w:rsid w:val="00085346"/>
    <w:rsid w:val="00091068"/>
    <w:rsid w:val="0009134D"/>
    <w:rsid w:val="000A1E3B"/>
    <w:rsid w:val="000B328A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5676"/>
    <w:rsid w:val="001F6496"/>
    <w:rsid w:val="001F7695"/>
    <w:rsid w:val="0020072C"/>
    <w:rsid w:val="002235E3"/>
    <w:rsid w:val="002267AB"/>
    <w:rsid w:val="00226AAE"/>
    <w:rsid w:val="00233B23"/>
    <w:rsid w:val="002344E6"/>
    <w:rsid w:val="00236B81"/>
    <w:rsid w:val="0024061B"/>
    <w:rsid w:val="0028527A"/>
    <w:rsid w:val="00295D15"/>
    <w:rsid w:val="002B413E"/>
    <w:rsid w:val="002C335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1DA7"/>
    <w:rsid w:val="00364B25"/>
    <w:rsid w:val="00375A70"/>
    <w:rsid w:val="00382647"/>
    <w:rsid w:val="00384D17"/>
    <w:rsid w:val="003855E7"/>
    <w:rsid w:val="003A1109"/>
    <w:rsid w:val="003A6D5D"/>
    <w:rsid w:val="003B15D8"/>
    <w:rsid w:val="003F2966"/>
    <w:rsid w:val="003F2B0F"/>
    <w:rsid w:val="003F6041"/>
    <w:rsid w:val="00413B4A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A71D4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458A4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94DDA"/>
    <w:rsid w:val="00BA0FEB"/>
    <w:rsid w:val="00BA4EB9"/>
    <w:rsid w:val="00BB2714"/>
    <w:rsid w:val="00BB2F11"/>
    <w:rsid w:val="00BD2576"/>
    <w:rsid w:val="00BD3346"/>
    <w:rsid w:val="00BD4A03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B6C77"/>
    <w:rsid w:val="00CC0090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212D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C1755"/>
    <w:rsid w:val="00ED7163"/>
    <w:rsid w:val="00ED733C"/>
    <w:rsid w:val="00EE0AF5"/>
    <w:rsid w:val="00EF068A"/>
    <w:rsid w:val="00F16699"/>
    <w:rsid w:val="00F321F8"/>
    <w:rsid w:val="00F37046"/>
    <w:rsid w:val="00F4090B"/>
    <w:rsid w:val="00F43180"/>
    <w:rsid w:val="00F47F44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146</TotalTime>
  <Pages>4</Pages>
  <Words>1124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11</cp:revision>
  <cp:lastPrinted>2016-04-06T07:55:00Z</cp:lastPrinted>
  <dcterms:created xsi:type="dcterms:W3CDTF">2022-03-23T07:35:00Z</dcterms:created>
  <dcterms:modified xsi:type="dcterms:W3CDTF">2022-03-23T10:16:00Z</dcterms:modified>
</cp:coreProperties>
</file>